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附件4</w:t>
      </w:r>
    </w:p>
    <w:p>
      <w:pPr>
        <w:pStyle w:val="2"/>
        <w:spacing w:line="360" w:lineRule="auto"/>
        <w:ind w:firstLine="0"/>
        <w:jc w:val="center"/>
        <w:rPr>
          <w:rFonts w:hint="eastAsia"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pacing w:val="-20"/>
          <w:sz w:val="36"/>
          <w:szCs w:val="36"/>
        </w:rPr>
        <w:t>2017年度</w:t>
      </w:r>
      <w:r>
        <w:rPr>
          <w:rFonts w:hint="eastAsia" w:ascii="华文中宋" w:hAnsi="华文中宋" w:eastAsia="华文中宋"/>
          <w:b/>
          <w:bCs/>
          <w:sz w:val="36"/>
        </w:rPr>
        <w:t>“台山市优秀共青团干部”推荐表</w:t>
      </w:r>
    </w:p>
    <w:tbl>
      <w:tblPr>
        <w:tblStyle w:val="7"/>
        <w:tblW w:w="85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38"/>
        <w:gridCol w:w="1028"/>
        <w:gridCol w:w="1066"/>
        <w:gridCol w:w="1020"/>
        <w:gridCol w:w="46"/>
        <w:gridCol w:w="1066"/>
        <w:gridCol w:w="303"/>
        <w:gridCol w:w="763"/>
        <w:gridCol w:w="1066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姓名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性别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民族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面貌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年月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服务青年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数量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学历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成为注册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志愿者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年月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单位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职务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所属类别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身份证号</w:t>
            </w:r>
          </w:p>
        </w:tc>
        <w:tc>
          <w:tcPr>
            <w:tcW w:w="6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0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 作 简 历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仿宋_GB2312" w:cs="仿宋_GB2312"/>
                <w:spacing w:val="-18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18"/>
                <w:sz w:val="21"/>
                <w:szCs w:val="21"/>
              </w:rPr>
              <w:t xml:space="preserve">从 事 团 工 作 经 历 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方正楷体简体" w:eastAsia="方正楷体简体"/>
                <w:spacing w:val="-18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参加三会两制一课情况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9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rPr>
                <w:rFonts w:hint="eastAsia" w:ascii="仿宋_GB2312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/>
                <w:sz w:val="21"/>
                <w:szCs w:val="21"/>
              </w:rPr>
              <w:t xml:space="preserve"> 近五年获得荣誉情况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公示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pacing w:val="-6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已于   年  月  日— 月  日，在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进行公示。公示期间，（公示情况）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。          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群众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pacing w:val="-6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评议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参与人数：                    时  间： </w:t>
            </w:r>
          </w:p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好评率：                      组织者（签名或盖章）：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单位（所在地）党组织意见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（盖　章）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 　 年  月  日</w:t>
            </w: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县局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级团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委意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见</w:t>
            </w:r>
          </w:p>
        </w:tc>
        <w:tc>
          <w:tcPr>
            <w:tcW w:w="2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  （盖　章）</w:t>
            </w: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        年  月  日</w:t>
            </w:r>
          </w:p>
        </w:tc>
      </w:tr>
    </w:tbl>
    <w:p>
      <w:pPr>
        <w:rPr>
          <w:rFonts w:hint="eastAsia" w:ascii="仿宋_GB2312" w:hAnsi="仿宋_GB2312" w:cs="仿宋_GB2312"/>
          <w:sz w:val="21"/>
          <w:szCs w:val="21"/>
        </w:rPr>
      </w:pPr>
      <w:r>
        <w:rPr>
          <w:rFonts w:hint="eastAsia" w:ascii="仿宋_GB2312" w:hAnsi="仿宋_GB2312" w:cs="仿宋_GB2312"/>
          <w:sz w:val="21"/>
          <w:szCs w:val="21"/>
        </w:rPr>
        <w:t>说明：1.所属类别指：党政机关、事业单位、普通高校、国有企业、非公企业、农村、农民工、军队、街道社区、大学生村官、志愿者、青年社会组织、互联网行业组织、驻外团组织、其他。</w:t>
      </w:r>
    </w:p>
    <w:p>
      <w:pPr>
        <w:ind w:firstLine="630" w:firstLineChars="300"/>
      </w:pPr>
      <w:r>
        <w:rPr>
          <w:rFonts w:hint="eastAsia" w:ascii="仿宋_GB2312" w:hAnsi="仿宋_GB2312" w:cs="仿宋_GB2312"/>
          <w:sz w:val="21"/>
          <w:szCs w:val="21"/>
        </w:rPr>
        <w:t>2.请勿更改推荐表格式，保持本表在两页纸内，纸质版请双面打印。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947CF"/>
    <w:rsid w:val="622947C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2018-06-20T09:05:00Z</dcterms:created>
  <dc:creator>admin</dc:creator>
  <cp:lastModifiedBy>admin</cp:lastModifiedBy>
  <dcterms:modified xsi:type="dcterms:W3CDTF">2018-06-20T09:05:57Z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